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27" w:rsidRPr="00A77D65" w:rsidRDefault="00C11A27" w:rsidP="00C11A27">
      <w:pPr>
        <w:ind w:firstLineChars="100" w:firstLine="210"/>
        <w:jc w:val="center"/>
      </w:pPr>
      <w:r w:rsidRPr="00A77D65">
        <w:rPr>
          <w:rFonts w:hint="eastAsia"/>
        </w:rPr>
        <w:t>～あなたの市民活動の成果を活かした講座の企画を募集します～</w:t>
      </w:r>
    </w:p>
    <w:p w:rsidR="00C11A27" w:rsidRPr="00A77D65" w:rsidRDefault="00C11A27" w:rsidP="00C11A27">
      <w:pPr>
        <w:ind w:firstLineChars="100" w:firstLine="210"/>
      </w:pPr>
    </w:p>
    <w:p w:rsidR="00C11A27" w:rsidRPr="00A77D65" w:rsidRDefault="00C11A27" w:rsidP="00C11A27">
      <w:r w:rsidRPr="00A77D65">
        <w:t>まちプラが、</w:t>
      </w:r>
      <w:r w:rsidRPr="00A77D65">
        <w:rPr>
          <w:rFonts w:hint="eastAsia"/>
        </w:rPr>
        <w:t>ご提案いただいた講座を開催するための会場の確保や広報をお手伝いします。また、企画者と受講者がお互いに先生と生徒になり、学び合える講座を開催することで、皆さんの活動とあなたの先生デビューを応援します！</w:t>
      </w:r>
    </w:p>
    <w:p w:rsidR="00C11A27" w:rsidRPr="00A77D65" w:rsidRDefault="00C11A27" w:rsidP="00C11A27">
      <w:pPr>
        <w:ind w:firstLineChars="100" w:firstLine="210"/>
      </w:pPr>
    </w:p>
    <w:p w:rsidR="00C11A27" w:rsidRPr="00A77D65" w:rsidRDefault="00C11A27" w:rsidP="00C11A27">
      <w:pPr>
        <w:ind w:firstLineChars="100" w:firstLine="211"/>
      </w:pPr>
      <w:r w:rsidRPr="00A77D65">
        <w:rPr>
          <w:b/>
        </w:rPr>
        <w:t>【目　的】</w:t>
      </w:r>
    </w:p>
    <w:p w:rsidR="00C11A27" w:rsidRPr="00A77D65" w:rsidRDefault="00C11A27" w:rsidP="00C11A27">
      <w:pPr>
        <w:ind w:firstLineChars="300" w:firstLine="480"/>
      </w:pPr>
      <w:r w:rsidRPr="00A77D65">
        <w:rPr>
          <w:rFonts w:hint="eastAsia"/>
          <w:sz w:val="16"/>
          <w:szCs w:val="16"/>
        </w:rPr>
        <w:t>●</w:t>
      </w:r>
      <w:r w:rsidRPr="00A77D65">
        <w:rPr>
          <w:rFonts w:hint="eastAsia"/>
        </w:rPr>
        <w:t xml:space="preserve">　企画者：講座の企画開催と先生体験ができる。</w:t>
      </w:r>
    </w:p>
    <w:p w:rsidR="00C11A27" w:rsidRPr="00A77D65" w:rsidRDefault="00C11A27" w:rsidP="00C11A27">
      <w:pPr>
        <w:ind w:firstLineChars="800" w:firstLine="1680"/>
      </w:pPr>
      <w:r w:rsidRPr="00A77D65">
        <w:rPr>
          <w:rFonts w:hint="eastAsia"/>
        </w:rPr>
        <w:t>受講者から講座や活動</w:t>
      </w:r>
      <w:bookmarkStart w:id="0" w:name="_GoBack"/>
      <w:bookmarkEnd w:id="0"/>
      <w:r w:rsidRPr="00A77D65">
        <w:rPr>
          <w:rFonts w:hint="eastAsia"/>
        </w:rPr>
        <w:t>内容に対しての意見やアドバイスをもらえる。</w:t>
      </w:r>
    </w:p>
    <w:p w:rsidR="00C11A27" w:rsidRPr="00A77D65" w:rsidRDefault="00C11A27" w:rsidP="00C11A27">
      <w:pPr>
        <w:ind w:firstLineChars="800" w:firstLine="1680"/>
      </w:pPr>
      <w:r w:rsidRPr="00A77D65">
        <w:rPr>
          <w:rFonts w:hint="eastAsia"/>
        </w:rPr>
        <w:t>他団体</w:t>
      </w:r>
      <w:r w:rsidRPr="00A77D65">
        <w:rPr>
          <w:rFonts w:hint="eastAsia"/>
        </w:rPr>
        <w:t>(</w:t>
      </w:r>
      <w:r w:rsidRPr="00A77D65">
        <w:rPr>
          <w:rFonts w:hint="eastAsia"/>
        </w:rPr>
        <w:t>個人</w:t>
      </w:r>
      <w:r w:rsidRPr="00A77D65">
        <w:rPr>
          <w:rFonts w:hint="eastAsia"/>
        </w:rPr>
        <w:t>)</w:t>
      </w:r>
      <w:r w:rsidRPr="00A77D65">
        <w:rPr>
          <w:rFonts w:hint="eastAsia"/>
        </w:rPr>
        <w:t>との交流ができる。</w:t>
      </w:r>
    </w:p>
    <w:p w:rsidR="00C11A27" w:rsidRPr="00A77D65" w:rsidRDefault="00C11A27" w:rsidP="00C11A27">
      <w:pPr>
        <w:ind w:firstLineChars="300" w:firstLine="480"/>
      </w:pPr>
      <w:r w:rsidRPr="00A77D65">
        <w:rPr>
          <w:rFonts w:hint="eastAsia"/>
          <w:sz w:val="16"/>
          <w:szCs w:val="16"/>
        </w:rPr>
        <w:t xml:space="preserve">●　</w:t>
      </w:r>
      <w:r w:rsidRPr="00A77D65">
        <w:rPr>
          <w:rFonts w:hint="eastAsia"/>
        </w:rPr>
        <w:t>受講者：活動の参考にする。</w:t>
      </w:r>
    </w:p>
    <w:p w:rsidR="00C11A27" w:rsidRPr="00A77D65" w:rsidRDefault="00C11A27" w:rsidP="00C11A27">
      <w:pPr>
        <w:ind w:firstLineChars="200" w:firstLine="420"/>
      </w:pPr>
      <w:r w:rsidRPr="00A77D65">
        <w:rPr>
          <w:rFonts w:hint="eastAsia"/>
        </w:rPr>
        <w:t xml:space="preserve">　　　　　　次の先生候補として参考にする。</w:t>
      </w:r>
    </w:p>
    <w:p w:rsidR="00C11A27" w:rsidRPr="00A77D65" w:rsidRDefault="00C11A27" w:rsidP="00C11A27">
      <w:pPr>
        <w:ind w:firstLineChars="800" w:firstLine="1680"/>
      </w:pPr>
      <w:r w:rsidRPr="00A77D65">
        <w:rPr>
          <w:rFonts w:hint="eastAsia"/>
        </w:rPr>
        <w:t>他団体</w:t>
      </w:r>
      <w:r w:rsidRPr="00A77D65">
        <w:rPr>
          <w:rFonts w:hint="eastAsia"/>
        </w:rPr>
        <w:t>(</w:t>
      </w:r>
      <w:r w:rsidRPr="00A77D65">
        <w:rPr>
          <w:rFonts w:hint="eastAsia"/>
        </w:rPr>
        <w:t>個人</w:t>
      </w:r>
      <w:r w:rsidRPr="00A77D65">
        <w:rPr>
          <w:rFonts w:hint="eastAsia"/>
        </w:rPr>
        <w:t>)</w:t>
      </w:r>
      <w:r w:rsidRPr="00A77D65">
        <w:rPr>
          <w:rFonts w:hint="eastAsia"/>
        </w:rPr>
        <w:t>との交流ができる。</w:t>
      </w:r>
    </w:p>
    <w:p w:rsidR="00C11A27" w:rsidRPr="00A77D65" w:rsidRDefault="00C11A27" w:rsidP="00C11A27">
      <w:pPr>
        <w:ind w:firstLineChars="100" w:firstLine="210"/>
      </w:pPr>
    </w:p>
    <w:p w:rsidR="00C11A27" w:rsidRPr="00A77D65" w:rsidRDefault="00C11A27" w:rsidP="00C11A27">
      <w:pPr>
        <w:ind w:firstLineChars="100" w:firstLine="211"/>
        <w:rPr>
          <w:b/>
        </w:rPr>
      </w:pPr>
      <w:r w:rsidRPr="00A77D65">
        <w:rPr>
          <w:rFonts w:hint="eastAsia"/>
          <w:b/>
        </w:rPr>
        <w:t>1</w:t>
      </w:r>
      <w:r w:rsidRPr="00A77D65">
        <w:rPr>
          <w:rFonts w:hint="eastAsia"/>
          <w:b/>
        </w:rPr>
        <w:t>【企画募集について】</w:t>
      </w:r>
    </w:p>
    <w:p w:rsidR="00C11A27" w:rsidRPr="00A77D65" w:rsidRDefault="00C11A27" w:rsidP="00C11A27">
      <w:pPr>
        <w:pStyle w:val="a3"/>
        <w:numPr>
          <w:ilvl w:val="0"/>
          <w:numId w:val="1"/>
        </w:numPr>
        <w:ind w:leftChars="0"/>
      </w:pPr>
      <w:r w:rsidRPr="00A77D65">
        <w:rPr>
          <w:rFonts w:hint="eastAsia"/>
        </w:rPr>
        <w:t>先生（企画者）</w:t>
      </w:r>
    </w:p>
    <w:p w:rsidR="00C11A27" w:rsidRPr="00A77D65" w:rsidRDefault="00C11A27" w:rsidP="00C11A27">
      <w:pPr>
        <w:pStyle w:val="a3"/>
        <w:ind w:leftChars="0" w:left="720"/>
      </w:pPr>
      <w:r w:rsidRPr="00A77D65">
        <w:rPr>
          <w:rFonts w:hint="eastAsia"/>
        </w:rPr>
        <w:t>企画を提案する本人が先生となり講座を開設してください。（応募者を含む複数先生での企画でも構いません）</w:t>
      </w:r>
    </w:p>
    <w:p w:rsidR="00C11A27" w:rsidRPr="00A77D65" w:rsidRDefault="00C11A27" w:rsidP="00C11A27">
      <w:pPr>
        <w:pStyle w:val="a3"/>
        <w:ind w:leftChars="0" w:left="720"/>
      </w:pPr>
    </w:p>
    <w:p w:rsidR="00C11A27" w:rsidRPr="00A77D65" w:rsidRDefault="00C11A27" w:rsidP="00C11A27">
      <w:pPr>
        <w:pStyle w:val="a3"/>
        <w:numPr>
          <w:ilvl w:val="0"/>
          <w:numId w:val="1"/>
        </w:numPr>
        <w:ind w:leftChars="0"/>
      </w:pPr>
      <w:r w:rsidRPr="00A77D65">
        <w:rPr>
          <w:rFonts w:hint="eastAsia"/>
        </w:rPr>
        <w:t>対象</w:t>
      </w:r>
    </w:p>
    <w:p w:rsidR="00C11A27" w:rsidRPr="00A77D65" w:rsidRDefault="00C11A27" w:rsidP="00C11A27">
      <w:pPr>
        <w:pStyle w:val="a3"/>
        <w:numPr>
          <w:ilvl w:val="0"/>
          <w:numId w:val="2"/>
        </w:numPr>
        <w:ind w:leftChars="0"/>
      </w:pPr>
      <w:r w:rsidRPr="00A77D65">
        <w:rPr>
          <w:rFonts w:hint="eastAsia"/>
        </w:rPr>
        <w:t>伊丹市立市民まちづくりプラザの登録団体</w:t>
      </w:r>
      <w:r w:rsidRPr="00A77D65">
        <w:rPr>
          <w:rFonts w:hint="eastAsia"/>
        </w:rPr>
        <w:t>(</w:t>
      </w:r>
      <w:r w:rsidRPr="00A77D65">
        <w:rPr>
          <w:rFonts w:hint="eastAsia"/>
        </w:rPr>
        <w:t>個人</w:t>
      </w:r>
      <w:r w:rsidRPr="00A77D65">
        <w:rPr>
          <w:rFonts w:hint="eastAsia"/>
        </w:rPr>
        <w:t>)</w:t>
      </w:r>
      <w:r w:rsidRPr="00A77D65">
        <w:rPr>
          <w:rFonts w:hint="eastAsia"/>
        </w:rPr>
        <w:t>のメンバーで、ご自身の活動に関するテーマやその他市民活動をテーマとして提案し、先生デビューしてみたい方。</w:t>
      </w:r>
    </w:p>
    <w:p w:rsidR="00C11A27" w:rsidRPr="00A77D65" w:rsidRDefault="00C11A27" w:rsidP="00C11A27">
      <w:pPr>
        <w:pStyle w:val="a3"/>
        <w:numPr>
          <w:ilvl w:val="0"/>
          <w:numId w:val="2"/>
        </w:numPr>
        <w:ind w:leftChars="0"/>
      </w:pPr>
      <w:r w:rsidRPr="00A77D65">
        <w:rPr>
          <w:rFonts w:hint="eastAsia"/>
        </w:rPr>
        <w:t>先生歴や資格は問いません。</w:t>
      </w:r>
    </w:p>
    <w:p w:rsidR="00C11A27" w:rsidRPr="00A77D65" w:rsidRDefault="00C11A27" w:rsidP="00C11A27">
      <w:pPr>
        <w:ind w:left="210"/>
      </w:pPr>
    </w:p>
    <w:p w:rsidR="00C11A27" w:rsidRPr="00A77D65" w:rsidRDefault="00C11A27" w:rsidP="00C11A27">
      <w:pPr>
        <w:ind w:left="210"/>
        <w:rPr>
          <w:b/>
        </w:rPr>
      </w:pPr>
      <w:r w:rsidRPr="00A77D65">
        <w:rPr>
          <w:rFonts w:hint="eastAsia"/>
          <w:b/>
        </w:rPr>
        <w:t>2</w:t>
      </w:r>
      <w:r w:rsidRPr="00A77D65">
        <w:rPr>
          <w:rFonts w:hint="eastAsia"/>
          <w:b/>
        </w:rPr>
        <w:t>【内　容】</w:t>
      </w:r>
    </w:p>
    <w:p w:rsidR="00C11A27" w:rsidRPr="00A77D65" w:rsidRDefault="00C11A27" w:rsidP="00C11A27">
      <w:pPr>
        <w:ind w:left="567"/>
      </w:pPr>
      <w:r w:rsidRPr="00A77D65">
        <w:rPr>
          <w:rFonts w:hint="eastAsia"/>
        </w:rPr>
        <w:t>まちプラに登録している活動項目を基にした内容。</w:t>
      </w:r>
    </w:p>
    <w:p w:rsidR="00C11A27" w:rsidRPr="00A77D65" w:rsidRDefault="00C11A27" w:rsidP="00C11A27">
      <w:pPr>
        <w:ind w:left="210" w:firstLineChars="170" w:firstLine="357"/>
      </w:pPr>
      <w:r w:rsidRPr="00A77D65">
        <w:rPr>
          <w:rFonts w:hint="eastAsia"/>
        </w:rPr>
        <w:t>ただし、以下の内容のものは受付いたしません。</w:t>
      </w:r>
    </w:p>
    <w:p w:rsidR="00C11A27" w:rsidRPr="00A77D65" w:rsidRDefault="00C11A27" w:rsidP="00C11A27">
      <w:pPr>
        <w:pStyle w:val="a3"/>
        <w:numPr>
          <w:ilvl w:val="0"/>
          <w:numId w:val="3"/>
        </w:numPr>
        <w:ind w:leftChars="0"/>
      </w:pPr>
      <w:r w:rsidRPr="00A77D65">
        <w:rPr>
          <w:rFonts w:hint="eastAsia"/>
        </w:rPr>
        <w:t>特定の企業、団体等の宣伝や営利に関するもの</w:t>
      </w:r>
    </w:p>
    <w:p w:rsidR="00C11A27" w:rsidRPr="00A77D65" w:rsidRDefault="00C11A27" w:rsidP="00C11A27">
      <w:pPr>
        <w:pStyle w:val="a3"/>
        <w:numPr>
          <w:ilvl w:val="0"/>
          <w:numId w:val="3"/>
        </w:numPr>
        <w:ind w:leftChars="0"/>
      </w:pPr>
      <w:r w:rsidRPr="00A77D65">
        <w:rPr>
          <w:rFonts w:hint="eastAsia"/>
        </w:rPr>
        <w:t>特定の政党、宗教の宣伝や利害に関わるもの</w:t>
      </w:r>
    </w:p>
    <w:p w:rsidR="00C11A27" w:rsidRPr="00A77D65" w:rsidRDefault="00C11A27" w:rsidP="00C11A27">
      <w:pPr>
        <w:pStyle w:val="a3"/>
        <w:numPr>
          <w:ilvl w:val="0"/>
          <w:numId w:val="3"/>
        </w:numPr>
        <w:ind w:leftChars="0"/>
      </w:pPr>
      <w:r w:rsidRPr="00A77D65">
        <w:rPr>
          <w:rFonts w:hint="eastAsia"/>
        </w:rPr>
        <w:t>既存の活動団体の構成員を受講対象者とするもの</w:t>
      </w:r>
    </w:p>
    <w:p w:rsidR="00C11A27" w:rsidRPr="00A77D65" w:rsidRDefault="00C11A27" w:rsidP="00C11A27">
      <w:pPr>
        <w:pStyle w:val="a3"/>
        <w:numPr>
          <w:ilvl w:val="0"/>
          <w:numId w:val="3"/>
        </w:numPr>
        <w:ind w:leftChars="0"/>
      </w:pPr>
      <w:r w:rsidRPr="00A77D65">
        <w:rPr>
          <w:rFonts w:hint="eastAsia"/>
        </w:rPr>
        <w:t>カルチャープラザなどで広く実施されているもの</w:t>
      </w:r>
    </w:p>
    <w:p w:rsidR="00C11A27" w:rsidRPr="00A77D65" w:rsidRDefault="00C11A27" w:rsidP="00C11A27">
      <w:pPr>
        <w:pStyle w:val="a3"/>
        <w:numPr>
          <w:ilvl w:val="0"/>
          <w:numId w:val="3"/>
        </w:numPr>
        <w:ind w:leftChars="0"/>
      </w:pPr>
      <w:r w:rsidRPr="00A77D65">
        <w:rPr>
          <w:rFonts w:hint="eastAsia"/>
        </w:rPr>
        <w:t>企画者の事業拡大などの広報活動が目的であると判断されるもの</w:t>
      </w:r>
    </w:p>
    <w:p w:rsidR="00C11A27" w:rsidRPr="00A77D65" w:rsidRDefault="00C11A27" w:rsidP="00C11A27">
      <w:pPr>
        <w:pStyle w:val="a3"/>
        <w:numPr>
          <w:ilvl w:val="0"/>
          <w:numId w:val="3"/>
        </w:numPr>
        <w:ind w:leftChars="0"/>
      </w:pPr>
      <w:r w:rsidRPr="00A77D65">
        <w:rPr>
          <w:rFonts w:hint="eastAsia"/>
        </w:rPr>
        <w:t>企画者が金銭的利益を得ることが目的であると判断されるもの</w:t>
      </w:r>
    </w:p>
    <w:p w:rsidR="00C11A27" w:rsidRDefault="00C11A27" w:rsidP="00C11A27">
      <w:pPr>
        <w:pStyle w:val="a3"/>
        <w:numPr>
          <w:ilvl w:val="0"/>
          <w:numId w:val="3"/>
        </w:numPr>
        <w:ind w:leftChars="0"/>
      </w:pPr>
      <w:r w:rsidRPr="00A77D65">
        <w:rPr>
          <w:rFonts w:hint="eastAsia"/>
        </w:rPr>
        <w:t>その他、伊丹市立市民まちづくりプラザ（以下、プラザ）の事業として適当でないと判断されるもの</w:t>
      </w:r>
    </w:p>
    <w:p w:rsidR="00960917" w:rsidRPr="00A77D65" w:rsidRDefault="00960917" w:rsidP="00960917">
      <w:pPr>
        <w:ind w:left="210"/>
      </w:pPr>
    </w:p>
    <w:p w:rsidR="00C11A27" w:rsidRPr="00A77D65" w:rsidRDefault="002668D0" w:rsidP="002668D0">
      <w:pPr>
        <w:rPr>
          <w:b/>
        </w:rPr>
      </w:pPr>
      <w:r>
        <w:rPr>
          <w:rFonts w:hint="eastAsia"/>
          <w:b/>
        </w:rPr>
        <w:lastRenderedPageBreak/>
        <w:t>３</w:t>
      </w:r>
      <w:r w:rsidR="00C11A27" w:rsidRPr="00A77D65">
        <w:rPr>
          <w:rFonts w:hint="eastAsia"/>
          <w:b/>
        </w:rPr>
        <w:t>【採用数】</w:t>
      </w:r>
    </w:p>
    <w:p w:rsidR="00C11A27" w:rsidRPr="00A77D65" w:rsidRDefault="00C11A27" w:rsidP="00C11A27">
      <w:pPr>
        <w:ind w:left="210" w:firstLineChars="170" w:firstLine="357"/>
      </w:pPr>
      <w:r w:rsidRPr="00A77D65">
        <w:rPr>
          <w:rFonts w:hint="eastAsia"/>
        </w:rPr>
        <w:t>３企画程度（</w:t>
      </w:r>
      <w:r w:rsidRPr="00A77D65">
        <w:rPr>
          <w:rFonts w:hint="eastAsia"/>
        </w:rPr>
        <w:t>2021</w:t>
      </w:r>
      <w:r w:rsidRPr="00A77D65">
        <w:rPr>
          <w:rFonts w:hint="eastAsia"/>
        </w:rPr>
        <w:t>年度末まで）</w:t>
      </w:r>
    </w:p>
    <w:p w:rsidR="00C11A27" w:rsidRPr="00A77D65" w:rsidRDefault="00C11A27" w:rsidP="00C11A27">
      <w:pPr>
        <w:ind w:left="210"/>
      </w:pPr>
    </w:p>
    <w:p w:rsidR="00C11A27" w:rsidRDefault="002668D0" w:rsidP="002668D0">
      <w:pPr>
        <w:rPr>
          <w:b/>
        </w:rPr>
      </w:pPr>
      <w:r>
        <w:rPr>
          <w:rFonts w:hint="eastAsia"/>
          <w:b/>
        </w:rPr>
        <w:t>４</w:t>
      </w:r>
      <w:r w:rsidR="00C11A27" w:rsidRPr="00A77D65">
        <w:rPr>
          <w:rFonts w:hint="eastAsia"/>
          <w:b/>
        </w:rPr>
        <w:t>【応募方法】</w:t>
      </w:r>
    </w:p>
    <w:p w:rsidR="002668D0" w:rsidRDefault="002668D0" w:rsidP="002668D0">
      <w:pPr>
        <w:pStyle w:val="a3"/>
        <w:numPr>
          <w:ilvl w:val="0"/>
          <w:numId w:val="4"/>
        </w:numPr>
        <w:ind w:leftChars="0"/>
      </w:pPr>
      <w:r w:rsidRPr="00A77D65">
        <w:rPr>
          <w:rFonts w:hint="eastAsia"/>
        </w:rPr>
        <w:t>一次募集：</w:t>
      </w:r>
      <w:r w:rsidRPr="00A77D65">
        <w:rPr>
          <w:rFonts w:hint="eastAsia"/>
        </w:rPr>
        <w:t>2021</w:t>
      </w:r>
      <w:r w:rsidRPr="00A77D65">
        <w:rPr>
          <w:rFonts w:hint="eastAsia"/>
        </w:rPr>
        <w:t>年</w:t>
      </w:r>
      <w:r>
        <w:rPr>
          <w:rFonts w:hint="eastAsia"/>
        </w:rPr>
        <w:t>10</w:t>
      </w:r>
      <w:r w:rsidRPr="00A77D65">
        <w:rPr>
          <w:rFonts w:hint="eastAsia"/>
        </w:rPr>
        <w:t>月</w:t>
      </w:r>
      <w:r w:rsidRPr="00A77D65">
        <w:rPr>
          <w:rFonts w:hint="eastAsia"/>
        </w:rPr>
        <w:t>3</w:t>
      </w:r>
      <w:r>
        <w:rPr>
          <w:rFonts w:hint="eastAsia"/>
        </w:rPr>
        <w:t>1</w:t>
      </w:r>
      <w:r w:rsidRPr="00A77D65">
        <w:rPr>
          <w:rFonts w:hint="eastAsia"/>
        </w:rPr>
        <w:t>日</w:t>
      </w:r>
      <w:r w:rsidRPr="00A77D65">
        <w:rPr>
          <w:rFonts w:hint="eastAsia"/>
        </w:rPr>
        <w:t>(</w:t>
      </w:r>
      <w:r>
        <w:rPr>
          <w:rFonts w:hint="eastAsia"/>
        </w:rPr>
        <w:t>日</w:t>
      </w:r>
      <w:r w:rsidRPr="00A77D65">
        <w:rPr>
          <w:rFonts w:hint="eastAsia"/>
        </w:rPr>
        <w:t>)</w:t>
      </w:r>
      <w:r w:rsidRPr="00A77D65">
        <w:rPr>
          <w:rFonts w:hint="eastAsia"/>
        </w:rPr>
        <w:t>までに、様式</w:t>
      </w:r>
      <w:r w:rsidRPr="00A77D65">
        <w:rPr>
          <w:rFonts w:hint="eastAsia"/>
        </w:rPr>
        <w:t>1</w:t>
      </w:r>
      <w:r w:rsidRPr="00A77D65">
        <w:rPr>
          <w:rFonts w:hint="eastAsia"/>
        </w:rPr>
        <w:t>「企画応募用紙｣、および様式</w:t>
      </w:r>
      <w:r w:rsidRPr="00A77D65">
        <w:rPr>
          <w:rFonts w:hint="eastAsia"/>
        </w:rPr>
        <w:t>2</w:t>
      </w:r>
      <w:r w:rsidRPr="00A77D65">
        <w:rPr>
          <w:rFonts w:hint="eastAsia"/>
        </w:rPr>
        <w:t>「先生カード｣を、郵送、</w:t>
      </w:r>
      <w:r w:rsidRPr="00A77D65">
        <w:rPr>
          <w:rFonts w:hint="eastAsia"/>
        </w:rPr>
        <w:t>FAX</w:t>
      </w:r>
      <w:r w:rsidRPr="00A77D65">
        <w:rPr>
          <w:rFonts w:hint="eastAsia"/>
        </w:rPr>
        <w:t>、メールまたはご持参ください。</w:t>
      </w:r>
    </w:p>
    <w:p w:rsidR="002668D0" w:rsidRDefault="002668D0" w:rsidP="002668D0">
      <w:pPr>
        <w:pStyle w:val="a3"/>
        <w:numPr>
          <w:ilvl w:val="0"/>
          <w:numId w:val="4"/>
        </w:numPr>
        <w:ind w:leftChars="0"/>
      </w:pPr>
      <w:r w:rsidRPr="00A77D65">
        <w:rPr>
          <w:rFonts w:hint="eastAsia"/>
        </w:rPr>
        <w:t>複数の先生で企画される場合は、そのすべての先生について、様式</w:t>
      </w:r>
      <w:r w:rsidRPr="00A77D65">
        <w:rPr>
          <w:rFonts w:hint="eastAsia"/>
        </w:rPr>
        <w:t>2</w:t>
      </w:r>
      <w:r w:rsidRPr="00A77D65">
        <w:rPr>
          <w:rFonts w:hint="eastAsia"/>
        </w:rPr>
        <w:t>の「先生カード」の提出が必要です。</w:t>
      </w:r>
    </w:p>
    <w:p w:rsidR="002668D0" w:rsidRDefault="002668D0" w:rsidP="002668D0">
      <w:pPr>
        <w:pStyle w:val="a3"/>
        <w:numPr>
          <w:ilvl w:val="0"/>
          <w:numId w:val="4"/>
        </w:numPr>
        <w:ind w:leftChars="0"/>
      </w:pPr>
      <w:r>
        <w:rPr>
          <w:rFonts w:hint="eastAsia"/>
        </w:rPr>
        <w:t>まずは、プラザまでご一報ください。</w:t>
      </w:r>
    </w:p>
    <w:p w:rsidR="002668D0" w:rsidRPr="00A77D65" w:rsidRDefault="002668D0" w:rsidP="002668D0"/>
    <w:p w:rsidR="00C11A27" w:rsidRPr="00A77D65" w:rsidRDefault="00C11A27" w:rsidP="00C11A27">
      <w:pPr>
        <w:rPr>
          <w:b/>
        </w:rPr>
      </w:pPr>
      <w:r w:rsidRPr="00A77D65">
        <w:rPr>
          <w:rFonts w:hint="eastAsia"/>
          <w:b/>
        </w:rPr>
        <w:t>5</w:t>
      </w:r>
      <w:r w:rsidRPr="00A77D65">
        <w:rPr>
          <w:rFonts w:hint="eastAsia"/>
          <w:b/>
        </w:rPr>
        <w:t>【講座の運営について】</w:t>
      </w:r>
    </w:p>
    <w:p w:rsidR="00C11A27" w:rsidRPr="00A77D65" w:rsidRDefault="00C11A27" w:rsidP="00C11A27">
      <w:pPr>
        <w:pStyle w:val="a3"/>
        <w:numPr>
          <w:ilvl w:val="0"/>
          <w:numId w:val="5"/>
        </w:numPr>
        <w:ind w:leftChars="0"/>
      </w:pPr>
      <w:r w:rsidRPr="00A77D65">
        <w:rPr>
          <w:rFonts w:hint="eastAsia"/>
        </w:rPr>
        <w:t>講座開設にあたり、講座内容の詳細、受講者募集の方法、会場や機材の使用等、講座運営の全般について、プラザと打ち合わせが必要です。</w:t>
      </w:r>
    </w:p>
    <w:p w:rsidR="00C11A27" w:rsidRPr="00A77D65" w:rsidRDefault="00C11A27" w:rsidP="00C11A27">
      <w:pPr>
        <w:pStyle w:val="a3"/>
        <w:numPr>
          <w:ilvl w:val="0"/>
          <w:numId w:val="5"/>
        </w:numPr>
        <w:ind w:leftChars="0"/>
      </w:pPr>
      <w:r w:rsidRPr="00A77D65">
        <w:rPr>
          <w:rFonts w:hint="eastAsia"/>
        </w:rPr>
        <w:t>受講者募集の広報は先生</w:t>
      </w:r>
      <w:r w:rsidRPr="00A77D65">
        <w:rPr>
          <w:rFonts w:hint="eastAsia"/>
        </w:rPr>
        <w:t>(</w:t>
      </w:r>
      <w:r w:rsidRPr="00A77D65">
        <w:rPr>
          <w:rFonts w:hint="eastAsia"/>
        </w:rPr>
        <w:t>企画者</w:t>
      </w:r>
      <w:r w:rsidRPr="00A77D65">
        <w:t>)</w:t>
      </w:r>
      <w:r w:rsidRPr="00A77D65">
        <w:rPr>
          <w:rFonts w:hint="eastAsia"/>
        </w:rPr>
        <w:t>及びプラザで行い、受講者はプラザで受け付けます。</w:t>
      </w:r>
    </w:p>
    <w:p w:rsidR="00C11A27" w:rsidRPr="00A77D65" w:rsidRDefault="00C11A27" w:rsidP="00C11A27">
      <w:pPr>
        <w:pStyle w:val="a3"/>
        <w:ind w:leftChars="0" w:left="420"/>
      </w:pPr>
      <w:r w:rsidRPr="00A77D65">
        <w:rPr>
          <w:rFonts w:hint="eastAsia"/>
        </w:rPr>
        <w:t>なお、講座企画者が独自に広報活動をされる場合は、事前にプラザへご連絡ください。</w:t>
      </w:r>
    </w:p>
    <w:p w:rsidR="00C11A27" w:rsidRPr="00A77D65" w:rsidRDefault="00C11A27" w:rsidP="00C11A27">
      <w:pPr>
        <w:pStyle w:val="a3"/>
        <w:numPr>
          <w:ilvl w:val="0"/>
          <w:numId w:val="5"/>
        </w:numPr>
        <w:ind w:leftChars="0"/>
      </w:pPr>
      <w:r w:rsidRPr="00A77D65">
        <w:rPr>
          <w:rFonts w:hint="eastAsia"/>
        </w:rPr>
        <w:t>講座の運営は、企画者にしていただきますが、プラザは講座が円滑に進行するため、初回時に趣旨の説明や先生の紹介を行います。</w:t>
      </w:r>
    </w:p>
    <w:p w:rsidR="00C11A27" w:rsidRPr="00A77D65" w:rsidRDefault="00C11A27" w:rsidP="00C11A27">
      <w:pPr>
        <w:pStyle w:val="a3"/>
        <w:numPr>
          <w:ilvl w:val="0"/>
          <w:numId w:val="5"/>
        </w:numPr>
        <w:ind w:leftChars="0"/>
      </w:pPr>
      <w:r w:rsidRPr="00A77D65">
        <w:rPr>
          <w:rFonts w:hint="eastAsia"/>
        </w:rPr>
        <w:t>受講者名簿はプラザが作成し、企画者は受講者数の把握及び出欠の確認をする目的にのみ当該名簿を使用できます。当該名簿の複写及び持ち帰り等は一切禁止いたします。</w:t>
      </w:r>
    </w:p>
    <w:p w:rsidR="00C11A27" w:rsidRPr="00A77D65" w:rsidRDefault="00C11A27" w:rsidP="00C11A27">
      <w:pPr>
        <w:pStyle w:val="a3"/>
        <w:numPr>
          <w:ilvl w:val="0"/>
          <w:numId w:val="5"/>
        </w:numPr>
        <w:ind w:leftChars="0"/>
      </w:pPr>
      <w:r w:rsidRPr="00A77D65">
        <w:rPr>
          <w:rFonts w:hint="eastAsia"/>
        </w:rPr>
        <w:t>講座運営及び施設の利用にあたっては、法令及び利用上の注意等を順守すること。</w:t>
      </w:r>
    </w:p>
    <w:p w:rsidR="00C11A27" w:rsidRPr="00A77D65" w:rsidRDefault="00C11A27" w:rsidP="00C11A27"/>
    <w:p w:rsidR="00C11A27" w:rsidRPr="00A77D65" w:rsidRDefault="00C11A27" w:rsidP="00C11A27">
      <w:r w:rsidRPr="00A77D65">
        <w:rPr>
          <w:rFonts w:hint="eastAsia"/>
        </w:rPr>
        <w:t>6</w:t>
      </w:r>
      <w:r w:rsidRPr="00A77D65">
        <w:rPr>
          <w:rFonts w:hint="eastAsia"/>
        </w:rPr>
        <w:t>【講座の開設にあたって】</w:t>
      </w:r>
    </w:p>
    <w:p w:rsidR="00C11A27" w:rsidRPr="00A77D65" w:rsidRDefault="00C11A27" w:rsidP="00C11A27">
      <w:pPr>
        <w:pStyle w:val="a3"/>
        <w:numPr>
          <w:ilvl w:val="0"/>
          <w:numId w:val="6"/>
        </w:numPr>
        <w:ind w:leftChars="0"/>
      </w:pPr>
      <w:r w:rsidRPr="00A77D65">
        <w:rPr>
          <w:rFonts w:hint="eastAsia"/>
        </w:rPr>
        <w:t>開催場所</w:t>
      </w:r>
    </w:p>
    <w:p w:rsidR="00C11A27" w:rsidRPr="00A77D65" w:rsidRDefault="00C11A27" w:rsidP="00C11A27">
      <w:pPr>
        <w:pStyle w:val="a3"/>
        <w:ind w:leftChars="0" w:left="720"/>
      </w:pPr>
      <w:r w:rsidRPr="00A77D65">
        <w:rPr>
          <w:rFonts w:hint="eastAsia"/>
        </w:rPr>
        <w:t>スワンホールの施設をご利用ください。</w:t>
      </w:r>
    </w:p>
    <w:p w:rsidR="00C11A27" w:rsidRPr="00A77D65" w:rsidRDefault="00C11A27" w:rsidP="00C11A27">
      <w:pPr>
        <w:pStyle w:val="a3"/>
        <w:numPr>
          <w:ilvl w:val="0"/>
          <w:numId w:val="6"/>
        </w:numPr>
        <w:ind w:leftChars="0"/>
      </w:pPr>
      <w:r w:rsidRPr="00A77D65">
        <w:rPr>
          <w:rFonts w:hint="eastAsia"/>
        </w:rPr>
        <w:t>開催に要する費用</w:t>
      </w:r>
    </w:p>
    <w:p w:rsidR="00C11A27" w:rsidRPr="00A77D65" w:rsidRDefault="00C11A27" w:rsidP="00C11A27">
      <w:pPr>
        <w:pStyle w:val="a3"/>
        <w:ind w:leftChars="0" w:left="720"/>
      </w:pPr>
      <w:r w:rsidRPr="00A77D65">
        <w:rPr>
          <w:rFonts w:hint="eastAsia"/>
        </w:rPr>
        <w:t>講座開設にあたっての施設および、付属設備は無料です。</w:t>
      </w:r>
    </w:p>
    <w:p w:rsidR="00C11A27" w:rsidRPr="00A77D65" w:rsidRDefault="00C11A27" w:rsidP="00C11A27">
      <w:pPr>
        <w:pStyle w:val="a3"/>
        <w:ind w:leftChars="0" w:left="720"/>
      </w:pPr>
      <w:r w:rsidRPr="00A77D65">
        <w:rPr>
          <w:rFonts w:hint="eastAsia"/>
        </w:rPr>
        <w:t>受講者に当日配布するテキストや資料はプラザでコピーします。</w:t>
      </w:r>
    </w:p>
    <w:p w:rsidR="00C11A27" w:rsidRPr="00A77D65" w:rsidRDefault="00C11A27" w:rsidP="00C11A27">
      <w:pPr>
        <w:pStyle w:val="a3"/>
        <w:ind w:leftChars="0" w:left="720"/>
      </w:pPr>
    </w:p>
    <w:p w:rsidR="00C11A27" w:rsidRPr="00A77D65" w:rsidRDefault="00C11A27" w:rsidP="00C11A27">
      <w:pPr>
        <w:pStyle w:val="a3"/>
        <w:numPr>
          <w:ilvl w:val="0"/>
          <w:numId w:val="6"/>
        </w:numPr>
        <w:ind w:leftChars="0"/>
      </w:pPr>
      <w:r w:rsidRPr="00A77D65">
        <w:rPr>
          <w:rFonts w:hint="eastAsia"/>
        </w:rPr>
        <w:t>講座開設経費</w:t>
      </w:r>
    </w:p>
    <w:p w:rsidR="00C11A27" w:rsidRPr="00A77D65" w:rsidRDefault="00C11A27" w:rsidP="00C11A27">
      <w:pPr>
        <w:pStyle w:val="a3"/>
        <w:ind w:leftChars="0" w:left="720"/>
      </w:pPr>
      <w:r w:rsidRPr="00A77D65">
        <w:rPr>
          <w:rFonts w:hint="eastAsia"/>
        </w:rPr>
        <w:t>会場までの交通費や、その他諸経費の補助として</w:t>
      </w:r>
      <w:r w:rsidRPr="00A77D65">
        <w:rPr>
          <w:rFonts w:hint="eastAsia"/>
        </w:rPr>
        <w:t>1</w:t>
      </w:r>
      <w:r w:rsidRPr="00A77D65">
        <w:rPr>
          <w:rFonts w:hint="eastAsia"/>
        </w:rPr>
        <w:t>回</w:t>
      </w:r>
      <w:r w:rsidRPr="00A77D65">
        <w:rPr>
          <w:rFonts w:hint="eastAsia"/>
        </w:rPr>
        <w:t>5,000</w:t>
      </w:r>
      <w:r w:rsidRPr="00A77D65">
        <w:rPr>
          <w:rFonts w:hint="eastAsia"/>
        </w:rPr>
        <w:t>円をプラザがお渡しします。ただし、欠席者の材料等の費用の補填を含むものとします。</w:t>
      </w:r>
    </w:p>
    <w:p w:rsidR="00C11A27" w:rsidRPr="00A77D65" w:rsidRDefault="00C11A27" w:rsidP="00C11A27">
      <w:pPr>
        <w:pStyle w:val="a3"/>
        <w:ind w:leftChars="0" w:left="720"/>
      </w:pPr>
    </w:p>
    <w:p w:rsidR="00C11A27" w:rsidRPr="00A77D65" w:rsidRDefault="00C11A27" w:rsidP="00C11A27">
      <w:pPr>
        <w:pStyle w:val="a3"/>
        <w:numPr>
          <w:ilvl w:val="0"/>
          <w:numId w:val="6"/>
        </w:numPr>
        <w:ind w:leftChars="0"/>
      </w:pPr>
      <w:r w:rsidRPr="00A77D65">
        <w:rPr>
          <w:rFonts w:hint="eastAsia"/>
        </w:rPr>
        <w:t>受講対象者</w:t>
      </w:r>
    </w:p>
    <w:p w:rsidR="00C11A27" w:rsidRPr="00A77D65" w:rsidRDefault="00C11A27" w:rsidP="00C11A27">
      <w:pPr>
        <w:pStyle w:val="a3"/>
        <w:ind w:leftChars="0" w:left="720"/>
      </w:pPr>
      <w:r w:rsidRPr="00A77D65">
        <w:rPr>
          <w:rFonts w:hint="eastAsia"/>
        </w:rPr>
        <w:t>原則受講対象者は限定しないでください。ただし、講座の内容により、受講対象者を限定される場合はご相談ください。</w:t>
      </w:r>
    </w:p>
    <w:p w:rsidR="00C11A27" w:rsidRPr="00A77D65" w:rsidRDefault="00C11A27" w:rsidP="00C11A27">
      <w:pPr>
        <w:pStyle w:val="a3"/>
        <w:ind w:leftChars="0" w:left="720"/>
      </w:pPr>
    </w:p>
    <w:p w:rsidR="00C11A27" w:rsidRPr="00A77D65" w:rsidRDefault="00C11A27" w:rsidP="00C11A27">
      <w:pPr>
        <w:pStyle w:val="a3"/>
        <w:ind w:leftChars="0" w:left="720"/>
      </w:pPr>
    </w:p>
    <w:p w:rsidR="00C11A27" w:rsidRPr="00A77D65" w:rsidRDefault="00C11A27" w:rsidP="00C11A27">
      <w:pPr>
        <w:pStyle w:val="a3"/>
        <w:ind w:leftChars="0" w:left="720"/>
      </w:pPr>
    </w:p>
    <w:p w:rsidR="00C11A27" w:rsidRPr="00A77D65" w:rsidRDefault="00C11A27" w:rsidP="00C11A27">
      <w:pPr>
        <w:pStyle w:val="a3"/>
        <w:numPr>
          <w:ilvl w:val="0"/>
          <w:numId w:val="6"/>
        </w:numPr>
        <w:ind w:leftChars="0"/>
      </w:pPr>
      <w:r w:rsidRPr="00A77D65">
        <w:rPr>
          <w:rFonts w:hint="eastAsia"/>
        </w:rPr>
        <w:lastRenderedPageBreak/>
        <w:t>受講料</w:t>
      </w:r>
    </w:p>
    <w:p w:rsidR="00C11A27" w:rsidRPr="00A77D65" w:rsidRDefault="00C11A27" w:rsidP="00C11A27">
      <w:pPr>
        <w:pStyle w:val="a3"/>
        <w:ind w:leftChars="0" w:left="720"/>
      </w:pPr>
      <w:r w:rsidRPr="00A77D65">
        <w:rPr>
          <w:rFonts w:hint="eastAsia"/>
        </w:rPr>
        <w:t>原則として受講料は無料でお願いします。ただし、材料等（講座の実施においてレジメなどの資料のほかに特に必要な材料）の代金は構いません。</w:t>
      </w:r>
    </w:p>
    <w:p w:rsidR="00C11A27" w:rsidRPr="00A77D65" w:rsidRDefault="00C11A27" w:rsidP="00C11A27">
      <w:pPr>
        <w:pStyle w:val="a3"/>
        <w:ind w:leftChars="0" w:left="720"/>
      </w:pPr>
    </w:p>
    <w:p w:rsidR="00C11A27" w:rsidRPr="00A77D65" w:rsidRDefault="00C11A27" w:rsidP="00C11A27">
      <w:pPr>
        <w:pStyle w:val="a3"/>
        <w:numPr>
          <w:ilvl w:val="0"/>
          <w:numId w:val="6"/>
        </w:numPr>
        <w:ind w:leftChars="0"/>
      </w:pPr>
      <w:r w:rsidRPr="00A77D65">
        <w:rPr>
          <w:rFonts w:hint="eastAsia"/>
        </w:rPr>
        <w:t>受講定員</w:t>
      </w:r>
    </w:p>
    <w:p w:rsidR="00C11A27" w:rsidRPr="00A77D65" w:rsidRDefault="00C11A27" w:rsidP="00C11A27">
      <w:pPr>
        <w:pStyle w:val="a3"/>
        <w:ind w:leftChars="0" w:left="720"/>
      </w:pPr>
      <w:r w:rsidRPr="00A77D65">
        <w:rPr>
          <w:rFonts w:hint="eastAsia"/>
        </w:rPr>
        <w:t>利用施設の収容定員から講座関係者を差し引いた人数を限度といたします。</w:t>
      </w:r>
    </w:p>
    <w:p w:rsidR="00C11A27" w:rsidRPr="00A77D65" w:rsidRDefault="00C11A27" w:rsidP="00C11A27">
      <w:pPr>
        <w:pStyle w:val="a3"/>
        <w:ind w:leftChars="0" w:left="720"/>
      </w:pPr>
    </w:p>
    <w:p w:rsidR="00C11A27" w:rsidRPr="00A77D65" w:rsidRDefault="00C11A27" w:rsidP="00C11A27">
      <w:pPr>
        <w:pStyle w:val="a3"/>
        <w:numPr>
          <w:ilvl w:val="0"/>
          <w:numId w:val="6"/>
        </w:numPr>
        <w:ind w:leftChars="0"/>
      </w:pPr>
      <w:r w:rsidRPr="00A77D65">
        <w:rPr>
          <w:rFonts w:hint="eastAsia"/>
        </w:rPr>
        <w:t>受講応募者数が定員を超える場合は、先着順により決定いたします。</w:t>
      </w:r>
    </w:p>
    <w:p w:rsidR="00C11A27" w:rsidRPr="00A77D65" w:rsidRDefault="00C11A27" w:rsidP="00C11A27"/>
    <w:p w:rsidR="00C11A27" w:rsidRPr="00A77D65" w:rsidRDefault="00C11A27" w:rsidP="00C11A27">
      <w:pPr>
        <w:pStyle w:val="a3"/>
        <w:numPr>
          <w:ilvl w:val="0"/>
          <w:numId w:val="6"/>
        </w:numPr>
        <w:ind w:leftChars="0"/>
      </w:pPr>
      <w:r w:rsidRPr="00A77D65">
        <w:rPr>
          <w:rFonts w:hint="eastAsia"/>
        </w:rPr>
        <w:t>講座の時間と回数</w:t>
      </w:r>
    </w:p>
    <w:p w:rsidR="00C11A27" w:rsidRPr="00A77D65" w:rsidRDefault="00C11A27" w:rsidP="00C11A27">
      <w:pPr>
        <w:pStyle w:val="a3"/>
        <w:ind w:leftChars="0" w:left="720"/>
      </w:pPr>
      <w:r w:rsidRPr="00A77D65">
        <w:rPr>
          <w:rFonts w:hint="eastAsia"/>
        </w:rPr>
        <w:t>1</w:t>
      </w:r>
      <w:r w:rsidRPr="00A77D65">
        <w:rPr>
          <w:rFonts w:hint="eastAsia"/>
        </w:rPr>
        <w:t>回</w:t>
      </w:r>
      <w:r w:rsidRPr="00A77D65">
        <w:rPr>
          <w:rFonts w:hint="eastAsia"/>
        </w:rPr>
        <w:t>60</w:t>
      </w:r>
      <w:r w:rsidRPr="00A77D65">
        <w:rPr>
          <w:rFonts w:hint="eastAsia"/>
        </w:rPr>
        <w:t>分～</w:t>
      </w:r>
      <w:r w:rsidRPr="00A77D65">
        <w:rPr>
          <w:rFonts w:hint="eastAsia"/>
        </w:rPr>
        <w:t>90</w:t>
      </w:r>
      <w:r w:rsidRPr="00A77D65">
        <w:rPr>
          <w:rFonts w:hint="eastAsia"/>
        </w:rPr>
        <w:t>分までとし、講座終了後交流会</w:t>
      </w:r>
      <w:r w:rsidRPr="00A77D65">
        <w:rPr>
          <w:rFonts w:hint="eastAsia"/>
        </w:rPr>
        <w:t>(30</w:t>
      </w:r>
      <w:r w:rsidRPr="00A77D65">
        <w:rPr>
          <w:rFonts w:hint="eastAsia"/>
        </w:rPr>
        <w:t>～</w:t>
      </w:r>
      <w:r w:rsidRPr="00A77D65">
        <w:rPr>
          <w:rFonts w:hint="eastAsia"/>
        </w:rPr>
        <w:t>60</w:t>
      </w:r>
      <w:r w:rsidRPr="00A77D65">
        <w:rPr>
          <w:rFonts w:hint="eastAsia"/>
        </w:rPr>
        <w:t>分</w:t>
      </w:r>
      <w:r w:rsidRPr="00A77D65">
        <w:rPr>
          <w:rFonts w:hint="eastAsia"/>
        </w:rPr>
        <w:t>)</w:t>
      </w:r>
      <w:r w:rsidRPr="00A77D65">
        <w:rPr>
          <w:rFonts w:hint="eastAsia"/>
        </w:rPr>
        <w:t>を実施します。</w:t>
      </w:r>
    </w:p>
    <w:p w:rsidR="00C11A27" w:rsidRPr="00A77D65" w:rsidRDefault="00C11A27" w:rsidP="00C11A27">
      <w:pPr>
        <w:pStyle w:val="a3"/>
        <w:ind w:leftChars="0" w:left="720"/>
      </w:pPr>
      <w:r w:rsidRPr="00A77D65">
        <w:rPr>
          <w:rFonts w:hint="eastAsia"/>
        </w:rPr>
        <w:t>連続開催回数は</w:t>
      </w:r>
      <w:r w:rsidRPr="00A77D65">
        <w:rPr>
          <w:rFonts w:hint="eastAsia"/>
        </w:rPr>
        <w:t>2</w:t>
      </w:r>
      <w:r w:rsidRPr="00A77D65">
        <w:rPr>
          <w:rFonts w:hint="eastAsia"/>
        </w:rPr>
        <w:t>回まで。</w:t>
      </w:r>
    </w:p>
    <w:p w:rsidR="00C11A27" w:rsidRPr="00A77D65" w:rsidRDefault="00C11A27" w:rsidP="00C11A27">
      <w:pPr>
        <w:pStyle w:val="a3"/>
        <w:ind w:leftChars="0" w:left="720"/>
      </w:pPr>
    </w:p>
    <w:p w:rsidR="00C11A27" w:rsidRPr="00A77D65" w:rsidRDefault="00C11A27" w:rsidP="00C11A27">
      <w:pPr>
        <w:pStyle w:val="a3"/>
        <w:numPr>
          <w:ilvl w:val="0"/>
          <w:numId w:val="6"/>
        </w:numPr>
        <w:ind w:leftChars="0"/>
      </w:pPr>
      <w:r w:rsidRPr="00A77D65">
        <w:rPr>
          <w:rFonts w:hint="eastAsia"/>
        </w:rPr>
        <w:t>開催時期</w:t>
      </w:r>
    </w:p>
    <w:p w:rsidR="00C11A27" w:rsidRPr="00A77D65" w:rsidRDefault="00C11A27" w:rsidP="00C11A27">
      <w:pPr>
        <w:pStyle w:val="a3"/>
        <w:ind w:leftChars="0" w:left="720"/>
      </w:pPr>
      <w:r w:rsidRPr="00A77D65">
        <w:rPr>
          <w:rFonts w:hint="eastAsia"/>
        </w:rPr>
        <w:t>2021</w:t>
      </w:r>
      <w:r w:rsidRPr="00A77D65">
        <w:rPr>
          <w:rFonts w:hint="eastAsia"/>
        </w:rPr>
        <w:t>年</w:t>
      </w:r>
      <w:r w:rsidRPr="00A77D65">
        <w:rPr>
          <w:rFonts w:hint="eastAsia"/>
        </w:rPr>
        <w:t>1</w:t>
      </w:r>
      <w:r w:rsidR="002668D0">
        <w:rPr>
          <w:rFonts w:hint="eastAsia"/>
        </w:rPr>
        <w:t>2</w:t>
      </w:r>
      <w:r w:rsidRPr="00A77D65">
        <w:rPr>
          <w:rFonts w:hint="eastAsia"/>
        </w:rPr>
        <w:t>月から</w:t>
      </w:r>
      <w:r w:rsidRPr="00A77D65">
        <w:rPr>
          <w:rFonts w:hint="eastAsia"/>
        </w:rPr>
        <w:t>2022</w:t>
      </w:r>
      <w:r w:rsidRPr="00A77D65">
        <w:rPr>
          <w:rFonts w:hint="eastAsia"/>
        </w:rPr>
        <w:t>年</w:t>
      </w:r>
      <w:r w:rsidRPr="00A77D65">
        <w:rPr>
          <w:rFonts w:hint="eastAsia"/>
        </w:rPr>
        <w:t>3</w:t>
      </w:r>
      <w:r w:rsidRPr="00A77D65">
        <w:rPr>
          <w:rFonts w:hint="eastAsia"/>
        </w:rPr>
        <w:t>月までの間で調整の上決定いたします。</w:t>
      </w:r>
    </w:p>
    <w:p w:rsidR="00C11A27" w:rsidRPr="00A77D65" w:rsidRDefault="00C11A27" w:rsidP="00C11A27"/>
    <w:p w:rsidR="00C11A27" w:rsidRPr="00A77D65" w:rsidRDefault="00C11A27" w:rsidP="00C11A27">
      <w:pPr>
        <w:rPr>
          <w:b/>
        </w:rPr>
      </w:pPr>
      <w:r w:rsidRPr="00A77D65">
        <w:rPr>
          <w:rFonts w:hint="eastAsia"/>
          <w:b/>
        </w:rPr>
        <w:t>7</w:t>
      </w:r>
      <w:r w:rsidRPr="00A77D65">
        <w:rPr>
          <w:rFonts w:hint="eastAsia"/>
          <w:b/>
        </w:rPr>
        <w:t>【その他】</w:t>
      </w:r>
    </w:p>
    <w:p w:rsidR="00C11A27" w:rsidRPr="00A77D65" w:rsidRDefault="00C11A27" w:rsidP="00C11A27">
      <w:pPr>
        <w:pStyle w:val="a3"/>
        <w:numPr>
          <w:ilvl w:val="0"/>
          <w:numId w:val="7"/>
        </w:numPr>
        <w:ind w:leftChars="0"/>
      </w:pPr>
      <w:r w:rsidRPr="00A77D65">
        <w:rPr>
          <w:rFonts w:hint="eastAsia"/>
        </w:rPr>
        <w:t>講座開設に係る制限</w:t>
      </w:r>
    </w:p>
    <w:p w:rsidR="00C11A27" w:rsidRPr="00A77D65" w:rsidRDefault="00C11A27" w:rsidP="00C11A27">
      <w:pPr>
        <w:pStyle w:val="a3"/>
        <w:ind w:leftChars="0" w:left="720"/>
      </w:pPr>
      <w:r w:rsidRPr="00A77D65">
        <w:rPr>
          <w:rFonts w:hint="eastAsia"/>
        </w:rPr>
        <w:t>天災や新型コロナウイルス感染症の感染拡大状況、その他市の事情により、事業の実施が困難になった場合は、プラザが開設の中止等の措置をとる場合がございます。</w:t>
      </w:r>
    </w:p>
    <w:p w:rsidR="00C11A27" w:rsidRPr="00A77D65" w:rsidRDefault="00C11A27" w:rsidP="00C11A27">
      <w:pPr>
        <w:pStyle w:val="a3"/>
        <w:ind w:leftChars="0" w:left="720"/>
      </w:pPr>
      <w:r w:rsidRPr="00A77D65">
        <w:rPr>
          <w:rFonts w:hint="eastAsia"/>
        </w:rPr>
        <w:t>開設中止となった場合の講座開設及び準備に係る費用は原則企画者がご負担ください。</w:t>
      </w:r>
    </w:p>
    <w:p w:rsidR="00C11A27" w:rsidRPr="00A77D65" w:rsidRDefault="00C11A27" w:rsidP="00C11A27">
      <w:pPr>
        <w:pStyle w:val="a3"/>
        <w:ind w:leftChars="0" w:left="720"/>
      </w:pPr>
    </w:p>
    <w:p w:rsidR="00C11A27" w:rsidRPr="00A77D65" w:rsidRDefault="00C11A27" w:rsidP="00C11A27">
      <w:pPr>
        <w:pStyle w:val="a3"/>
        <w:numPr>
          <w:ilvl w:val="0"/>
          <w:numId w:val="7"/>
        </w:numPr>
        <w:ind w:leftChars="0"/>
      </w:pPr>
      <w:r w:rsidRPr="00A77D65">
        <w:rPr>
          <w:rFonts w:hint="eastAsia"/>
        </w:rPr>
        <w:t>実績報告</w:t>
      </w:r>
    </w:p>
    <w:p w:rsidR="00C11A27" w:rsidRPr="00A77D65" w:rsidRDefault="00C11A27" w:rsidP="00C11A27">
      <w:pPr>
        <w:pStyle w:val="a3"/>
        <w:ind w:leftChars="0" w:left="720"/>
      </w:pPr>
      <w:r w:rsidRPr="00A77D65">
        <w:rPr>
          <w:rFonts w:hint="eastAsia"/>
        </w:rPr>
        <w:t>開設者は、講座終了後</w:t>
      </w:r>
      <w:r w:rsidRPr="00A77D65">
        <w:rPr>
          <w:rFonts w:hint="eastAsia"/>
        </w:rPr>
        <w:t>15</w:t>
      </w:r>
      <w:r w:rsidRPr="00A77D65">
        <w:rPr>
          <w:rFonts w:hint="eastAsia"/>
        </w:rPr>
        <w:t>日以内に、様式</w:t>
      </w:r>
      <w:r w:rsidRPr="00A77D65">
        <w:rPr>
          <w:rFonts w:hint="eastAsia"/>
        </w:rPr>
        <w:t>3</w:t>
      </w:r>
      <w:r w:rsidRPr="00A77D65">
        <w:rPr>
          <w:rFonts w:hint="eastAsia"/>
        </w:rPr>
        <w:t>「ふり返りシート」を提出してください。</w:t>
      </w:r>
    </w:p>
    <w:p w:rsidR="00C11A27" w:rsidRPr="00A77D65" w:rsidRDefault="00C11A27" w:rsidP="00C11A27">
      <w:pPr>
        <w:pStyle w:val="a3"/>
        <w:ind w:leftChars="0" w:left="720"/>
      </w:pPr>
      <w:r w:rsidRPr="00A77D65">
        <w:rPr>
          <w:rFonts w:hint="eastAsia"/>
        </w:rPr>
        <w:t>今後の活動をご希望の先生</w:t>
      </w:r>
      <w:r w:rsidRPr="00A77D65">
        <w:rPr>
          <w:rFonts w:hint="eastAsia"/>
        </w:rPr>
        <w:t>(</w:t>
      </w:r>
      <w:r w:rsidRPr="00A77D65">
        <w:rPr>
          <w:rFonts w:hint="eastAsia"/>
        </w:rPr>
        <w:t>企画者</w:t>
      </w:r>
      <w:r w:rsidRPr="00A77D65">
        <w:t>)</w:t>
      </w:r>
      <w:r w:rsidRPr="00A77D65">
        <w:rPr>
          <w:rFonts w:hint="eastAsia"/>
        </w:rPr>
        <w:t>の方は、プラザに登録し、市民活動団体や地域から照会があれば、紹介いたします。</w:t>
      </w:r>
    </w:p>
    <w:p w:rsidR="00C11A27" w:rsidRPr="00A77D65" w:rsidRDefault="00C11A27" w:rsidP="00C11A27">
      <w:pPr>
        <w:pStyle w:val="a3"/>
        <w:ind w:leftChars="0" w:left="720"/>
      </w:pPr>
    </w:p>
    <w:p w:rsidR="00C11A27" w:rsidRPr="00A77D65" w:rsidRDefault="007E4BC0" w:rsidP="00C11A27">
      <w:pPr>
        <w:pStyle w:val="a3"/>
        <w:ind w:leftChars="0" w:left="720"/>
      </w:pPr>
      <w:r>
        <w:rPr>
          <w:noProof/>
        </w:rPr>
      </w:r>
      <w:r>
        <w:rPr>
          <w:noProof/>
        </w:rPr>
        <w:pict>
          <v:rect id="正方形/長方形 1" o:spid="_x0000_s1026" style="width:312pt;height:141pt;visibility:visible;mso-left-percent:-10001;mso-top-percent:-10001;mso-position-horizontal:absolute;mso-position-horizontal-relative:char;mso-position-vertical:absolute;mso-position-vertical-relative:line;mso-left-percent:-10001;mso-top-percent:-10001;v-text-anchor:middle" filled="f" strokecolor="#5a5a5a [2109]" strokeweight="1.75pt">
            <v:textbox>
              <w:txbxContent>
                <w:p w:rsidR="00C11A27" w:rsidRDefault="00C11A27" w:rsidP="00C11A27">
                  <w:pPr>
                    <w:spacing w:line="0" w:lineRule="atLeast"/>
                    <w:ind w:firstLineChars="400" w:firstLine="840"/>
                    <w:rPr>
                      <w:color w:val="000000" w:themeColor="text1"/>
                    </w:rPr>
                  </w:pPr>
                  <w:r>
                    <w:rPr>
                      <w:rFonts w:hint="eastAsia"/>
                      <w:color w:val="000000" w:themeColor="text1"/>
                    </w:rPr>
                    <w:t>講座</w:t>
                  </w:r>
                  <w:r>
                    <w:rPr>
                      <w:color w:val="000000" w:themeColor="text1"/>
                    </w:rPr>
                    <w:t>の</w:t>
                  </w:r>
                  <w:r>
                    <w:rPr>
                      <w:rFonts w:hint="eastAsia"/>
                      <w:color w:val="000000" w:themeColor="text1"/>
                    </w:rPr>
                    <w:t>ご相談</w:t>
                  </w:r>
                  <w:r>
                    <w:rPr>
                      <w:color w:val="000000" w:themeColor="text1"/>
                    </w:rPr>
                    <w:t>・問合せ</w:t>
                  </w:r>
                </w:p>
                <w:p w:rsidR="00C11A27" w:rsidRDefault="00C11A27" w:rsidP="00C11A27">
                  <w:pPr>
                    <w:spacing w:line="0" w:lineRule="atLeast"/>
                    <w:ind w:firstLineChars="400" w:firstLine="840"/>
                    <w:rPr>
                      <w:color w:val="000000" w:themeColor="text1"/>
                    </w:rPr>
                  </w:pPr>
                  <w:r>
                    <w:rPr>
                      <w:rFonts w:hint="eastAsia"/>
                      <w:color w:val="000000" w:themeColor="text1"/>
                    </w:rPr>
                    <w:t>伊丹市立</w:t>
                  </w:r>
                  <w:r>
                    <w:rPr>
                      <w:color w:val="000000" w:themeColor="text1"/>
                    </w:rPr>
                    <w:t>市民まちづくりプラザ</w:t>
                  </w:r>
                </w:p>
                <w:p w:rsidR="00C11A27" w:rsidRDefault="00C11A27" w:rsidP="00C11A27">
                  <w:pPr>
                    <w:spacing w:line="0" w:lineRule="atLeast"/>
                    <w:ind w:firstLineChars="400" w:firstLine="840"/>
                    <w:rPr>
                      <w:color w:val="000000" w:themeColor="text1"/>
                    </w:rPr>
                  </w:pPr>
                  <w:r>
                    <w:rPr>
                      <w:rFonts w:hint="eastAsia"/>
                      <w:color w:val="000000" w:themeColor="text1"/>
                    </w:rPr>
                    <w:t>〒</w:t>
                  </w:r>
                  <w:r>
                    <w:rPr>
                      <w:rFonts w:hint="eastAsia"/>
                      <w:color w:val="000000" w:themeColor="text1"/>
                    </w:rPr>
                    <w:t>664-0015</w:t>
                  </w:r>
                </w:p>
                <w:p w:rsidR="00C11A27" w:rsidRDefault="00C11A27" w:rsidP="00C11A27">
                  <w:pPr>
                    <w:spacing w:line="0" w:lineRule="atLeast"/>
                    <w:ind w:firstLineChars="400" w:firstLine="840"/>
                    <w:rPr>
                      <w:color w:val="000000" w:themeColor="text1"/>
                    </w:rPr>
                  </w:pPr>
                  <w:r>
                    <w:rPr>
                      <w:rFonts w:hint="eastAsia"/>
                      <w:color w:val="000000" w:themeColor="text1"/>
                    </w:rPr>
                    <w:t>伊丹市</w:t>
                  </w:r>
                  <w:r>
                    <w:rPr>
                      <w:color w:val="000000" w:themeColor="text1"/>
                    </w:rPr>
                    <w:t>昆陽池</w:t>
                  </w:r>
                  <w:r>
                    <w:rPr>
                      <w:color w:val="000000" w:themeColor="text1"/>
                    </w:rPr>
                    <w:t>2</w:t>
                  </w:r>
                  <w:r>
                    <w:rPr>
                      <w:color w:val="000000" w:themeColor="text1"/>
                    </w:rPr>
                    <w:t>丁目</w:t>
                  </w:r>
                  <w:r>
                    <w:rPr>
                      <w:color w:val="000000" w:themeColor="text1"/>
                    </w:rPr>
                    <w:t>1</w:t>
                  </w:r>
                  <w:r>
                    <w:rPr>
                      <w:color w:val="000000" w:themeColor="text1"/>
                    </w:rPr>
                    <w:t>番　スワンホール</w:t>
                  </w:r>
                  <w:r>
                    <w:rPr>
                      <w:color w:val="000000" w:themeColor="text1"/>
                    </w:rPr>
                    <w:t>1F</w:t>
                  </w:r>
                  <w:r>
                    <w:rPr>
                      <w:color w:val="000000" w:themeColor="text1"/>
                    </w:rPr>
                    <w:t xml:space="preserve">　</w:t>
                  </w:r>
                </w:p>
                <w:p w:rsidR="00C11A27" w:rsidRDefault="00C11A27" w:rsidP="00C11A27">
                  <w:pPr>
                    <w:spacing w:line="0" w:lineRule="atLeast"/>
                    <w:ind w:firstLineChars="400" w:firstLine="840"/>
                    <w:rPr>
                      <w:color w:val="000000" w:themeColor="text1"/>
                    </w:rPr>
                  </w:pPr>
                  <w:r>
                    <w:rPr>
                      <w:rFonts w:hint="eastAsia"/>
                      <w:color w:val="000000" w:themeColor="text1"/>
                    </w:rPr>
                    <w:t>Tel</w:t>
                  </w:r>
                  <w:r>
                    <w:rPr>
                      <w:rFonts w:hint="eastAsia"/>
                      <w:color w:val="000000" w:themeColor="text1"/>
                    </w:rPr>
                    <w:t>：</w:t>
                  </w:r>
                  <w:r>
                    <w:rPr>
                      <w:rFonts w:hint="eastAsia"/>
                      <w:color w:val="000000" w:themeColor="text1"/>
                    </w:rPr>
                    <w:t>072-780-1234</w:t>
                  </w:r>
                </w:p>
                <w:p w:rsidR="00C11A27" w:rsidRDefault="00C11A27" w:rsidP="00C11A27">
                  <w:pPr>
                    <w:spacing w:line="0" w:lineRule="atLeast"/>
                    <w:ind w:firstLineChars="400" w:firstLine="840"/>
                    <w:rPr>
                      <w:color w:val="000000" w:themeColor="text1"/>
                    </w:rPr>
                  </w:pPr>
                  <w:r>
                    <w:rPr>
                      <w:rFonts w:hint="eastAsia"/>
                      <w:color w:val="000000" w:themeColor="text1"/>
                    </w:rPr>
                    <w:t>Fax</w:t>
                  </w:r>
                  <w:r>
                    <w:rPr>
                      <w:color w:val="000000" w:themeColor="text1"/>
                    </w:rPr>
                    <w:t>：</w:t>
                  </w:r>
                  <w:r>
                    <w:rPr>
                      <w:color w:val="000000" w:themeColor="text1"/>
                    </w:rPr>
                    <w:t>072-785-0234</w:t>
                  </w:r>
                </w:p>
                <w:p w:rsidR="00C11A27" w:rsidRPr="00590F40" w:rsidRDefault="00C11A27" w:rsidP="00C11A27">
                  <w:pPr>
                    <w:spacing w:line="0" w:lineRule="atLeast"/>
                    <w:ind w:firstLineChars="400" w:firstLine="840"/>
                    <w:rPr>
                      <w:color w:val="000000" w:themeColor="text1"/>
                    </w:rPr>
                  </w:pPr>
                  <w:r>
                    <w:rPr>
                      <w:rFonts w:hint="eastAsia"/>
                      <w:color w:val="000000" w:themeColor="text1"/>
                    </w:rPr>
                    <w:t>e-mail</w:t>
                  </w:r>
                  <w:r>
                    <w:rPr>
                      <w:color w:val="000000" w:themeColor="text1"/>
                    </w:rPr>
                    <w:t>：</w:t>
                  </w:r>
                  <w:proofErr w:type="spellStart"/>
                  <w:r>
                    <w:rPr>
                      <w:color w:val="000000" w:themeColor="text1"/>
                    </w:rPr>
                    <w:t>icm-praza</w:t>
                  </w:r>
                  <w:proofErr w:type="spellEnd"/>
                  <w:r>
                    <w:rPr>
                      <w:color w:val="000000" w:themeColor="text1"/>
                    </w:rPr>
                    <w:t>＠</w:t>
                  </w:r>
                  <w:r>
                    <w:rPr>
                      <w:color w:val="000000" w:themeColor="text1"/>
                    </w:rPr>
                    <w:t>hcc6.bai.ne.jp</w:t>
                  </w:r>
                </w:p>
              </w:txbxContent>
            </v:textbox>
            <w10:wrap type="none"/>
            <w10:anchorlock/>
          </v:rect>
        </w:pict>
      </w:r>
    </w:p>
    <w:p w:rsidR="00961C67" w:rsidRDefault="00961C67"/>
    <w:sectPr w:rsidR="00961C67" w:rsidSect="00960917">
      <w:headerReference w:type="default" r:id="rId7"/>
      <w:headerReference w:type="first" r:id="rId8"/>
      <w:footerReference w:type="first" r:id="rId9"/>
      <w:pgSz w:w="11906" w:h="16838" w:code="9"/>
      <w:pgMar w:top="1701" w:right="1701" w:bottom="1418" w:left="1701" w:header="851" w:footer="737"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99" w:rsidRDefault="00D73A99" w:rsidP="00C11A27">
      <w:r>
        <w:separator/>
      </w:r>
    </w:p>
  </w:endnote>
  <w:endnote w:type="continuationSeparator" w:id="0">
    <w:p w:rsidR="00D73A99" w:rsidRDefault="00D73A99" w:rsidP="00C11A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92" w:rsidRDefault="00B06092">
    <w:pPr>
      <w:pStyle w:val="a6"/>
      <w:jc w:val="center"/>
    </w:pPr>
  </w:p>
  <w:p w:rsidR="00115A92" w:rsidRDefault="00B060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99" w:rsidRDefault="00D73A99" w:rsidP="00C11A27">
      <w:r>
        <w:separator/>
      </w:r>
    </w:p>
  </w:footnote>
  <w:footnote w:type="continuationSeparator" w:id="0">
    <w:p w:rsidR="00D73A99" w:rsidRDefault="00D73A99" w:rsidP="00C11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E4" w:rsidRDefault="00B06092">
    <w:pPr>
      <w:pStyle w:val="a4"/>
    </w:pPr>
  </w:p>
  <w:p w:rsidR="00F33BE4" w:rsidRDefault="00B0609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E4" w:rsidRDefault="00C11A27" w:rsidP="006F3C1E">
    <w:pPr>
      <w:jc w:val="center"/>
      <w:rPr>
        <w:b/>
        <w:sz w:val="24"/>
      </w:rPr>
    </w:pPr>
    <w:r>
      <w:rPr>
        <w:rFonts w:hint="eastAsia"/>
        <w:b/>
        <w:sz w:val="24"/>
      </w:rPr>
      <w:t>「</w:t>
    </w:r>
    <w:r w:rsidR="00F44677">
      <w:rPr>
        <w:rFonts w:hint="eastAsia"/>
        <w:b/>
        <w:sz w:val="24"/>
      </w:rPr>
      <w:t>市民みんな</w:t>
    </w:r>
    <w:r>
      <w:rPr>
        <w:rFonts w:hint="eastAsia"/>
        <w:b/>
        <w:sz w:val="24"/>
      </w:rPr>
      <w:t>が</w:t>
    </w:r>
    <w:r w:rsidR="00F44677">
      <w:rPr>
        <w:rFonts w:hint="eastAsia"/>
        <w:b/>
        <w:sz w:val="24"/>
      </w:rPr>
      <w:t>先生徒講座</w:t>
    </w:r>
    <w:r>
      <w:rPr>
        <w:rFonts w:hint="eastAsia"/>
        <w:b/>
        <w:sz w:val="24"/>
      </w:rPr>
      <w:t>」要綱</w:t>
    </w:r>
  </w:p>
  <w:p w:rsidR="009B0CDF" w:rsidRDefault="00F44677" w:rsidP="006F3C1E">
    <w:pPr>
      <w:jc w:val="center"/>
      <w:rPr>
        <w:szCs w:val="21"/>
      </w:rPr>
    </w:pPr>
    <w:r>
      <w:rPr>
        <w:rFonts w:hint="eastAsia"/>
        <w:b/>
        <w:sz w:val="24"/>
      </w:rPr>
      <w:t xml:space="preserve">　　　　　　　　　　　　　　　　　　　　　　　　　　　　</w:t>
    </w:r>
  </w:p>
  <w:p w:rsidR="00675BB6" w:rsidRDefault="00B06092" w:rsidP="006F3C1E">
    <w:pPr>
      <w:jc w:val="center"/>
      <w:rPr>
        <w:szCs w:val="21"/>
      </w:rPr>
    </w:pPr>
  </w:p>
  <w:p w:rsidR="006150A1" w:rsidRPr="009B0CDF" w:rsidRDefault="00B06092" w:rsidP="006F3C1E">
    <w:pPr>
      <w:jc w:val="center"/>
      <w:rPr>
        <w:szCs w:val="21"/>
      </w:rPr>
    </w:pPr>
  </w:p>
  <w:p w:rsidR="00F33BE4" w:rsidRPr="006F3C1E" w:rsidRDefault="00B060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99F"/>
    <w:multiLevelType w:val="hybridMultilevel"/>
    <w:tmpl w:val="13FCFED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2D0301A4"/>
    <w:multiLevelType w:val="hybridMultilevel"/>
    <w:tmpl w:val="5B7AAE18"/>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093AFF"/>
    <w:multiLevelType w:val="hybridMultilevel"/>
    <w:tmpl w:val="CCC2DBC2"/>
    <w:lvl w:ilvl="0" w:tplc="8FAAF3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706DE0"/>
    <w:multiLevelType w:val="hybridMultilevel"/>
    <w:tmpl w:val="E3EC725C"/>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nsid w:val="3A160C2B"/>
    <w:multiLevelType w:val="hybridMultilevel"/>
    <w:tmpl w:val="F7EA81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360745"/>
    <w:multiLevelType w:val="hybridMultilevel"/>
    <w:tmpl w:val="90B4CC30"/>
    <w:lvl w:ilvl="0" w:tplc="8FAAF3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B7168D1"/>
    <w:multiLevelType w:val="hybridMultilevel"/>
    <w:tmpl w:val="FAE6E766"/>
    <w:lvl w:ilvl="0" w:tplc="8FAAF3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CD2"/>
    <w:rsid w:val="002668D0"/>
    <w:rsid w:val="002D5CD2"/>
    <w:rsid w:val="007E4BC0"/>
    <w:rsid w:val="008B0233"/>
    <w:rsid w:val="00960917"/>
    <w:rsid w:val="00961C67"/>
    <w:rsid w:val="00C11A27"/>
    <w:rsid w:val="00D73A99"/>
    <w:rsid w:val="00F44677"/>
    <w:rsid w:val="00F715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A27"/>
    <w:pPr>
      <w:ind w:leftChars="400" w:left="840"/>
    </w:pPr>
  </w:style>
  <w:style w:type="paragraph" w:styleId="a4">
    <w:name w:val="header"/>
    <w:basedOn w:val="a"/>
    <w:link w:val="a5"/>
    <w:uiPriority w:val="99"/>
    <w:unhideWhenUsed/>
    <w:rsid w:val="00C11A27"/>
    <w:pPr>
      <w:tabs>
        <w:tab w:val="center" w:pos="4252"/>
        <w:tab w:val="right" w:pos="8504"/>
      </w:tabs>
      <w:snapToGrid w:val="0"/>
    </w:pPr>
  </w:style>
  <w:style w:type="character" w:customStyle="1" w:styleId="a5">
    <w:name w:val="ヘッダー (文字)"/>
    <w:basedOn w:val="a0"/>
    <w:link w:val="a4"/>
    <w:uiPriority w:val="99"/>
    <w:rsid w:val="00C11A27"/>
  </w:style>
  <w:style w:type="paragraph" w:styleId="a6">
    <w:name w:val="footer"/>
    <w:basedOn w:val="a"/>
    <w:link w:val="a7"/>
    <w:uiPriority w:val="99"/>
    <w:unhideWhenUsed/>
    <w:rsid w:val="00C11A27"/>
    <w:pPr>
      <w:tabs>
        <w:tab w:val="center" w:pos="4252"/>
        <w:tab w:val="right" w:pos="8504"/>
      </w:tabs>
      <w:snapToGrid w:val="0"/>
    </w:pPr>
  </w:style>
  <w:style w:type="character" w:customStyle="1" w:styleId="a7">
    <w:name w:val="フッター (文字)"/>
    <w:basedOn w:val="a0"/>
    <w:link w:val="a6"/>
    <w:uiPriority w:val="99"/>
    <w:rsid w:val="00C11A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2021-10-07T04:11:00Z</dcterms:created>
  <dcterms:modified xsi:type="dcterms:W3CDTF">2021-10-07T04:11:00Z</dcterms:modified>
</cp:coreProperties>
</file>